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2A41F4" w:rsidRPr="00434B02" w:rsidTr="00B82175">
        <w:trPr>
          <w:trHeight w:val="416"/>
        </w:trPr>
        <w:tc>
          <w:tcPr>
            <w:tcW w:w="4361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0" w:type="dxa"/>
          </w:tcPr>
          <w:p w:rsidR="00FD3F59" w:rsidRPr="00FD3F59" w:rsidRDefault="00FD3F59" w:rsidP="00FD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системы компьютерной алгебры</w:t>
            </w:r>
            <w:r w:rsidR="0058266C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F59">
              <w:rPr>
                <w:rFonts w:ascii="Times New Roman" w:hAnsi="Times New Roman" w:cs="Times New Roman"/>
                <w:sz w:val="24"/>
                <w:szCs w:val="24"/>
              </w:rPr>
              <w:t xml:space="preserve">нтегрированные системы обработки данных </w:t>
            </w:r>
          </w:p>
          <w:p w:rsidR="002A41F4" w:rsidRPr="00434B02" w:rsidRDefault="00FD3F59" w:rsidP="00FD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59">
              <w:rPr>
                <w:rFonts w:ascii="Times New Roman" w:hAnsi="Times New Roman" w:cs="Times New Roman"/>
                <w:sz w:val="24"/>
                <w:szCs w:val="24"/>
              </w:rPr>
              <w:t>и моделирования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B82175">
        <w:trPr>
          <w:trHeight w:val="406"/>
        </w:trPr>
        <w:tc>
          <w:tcPr>
            <w:tcW w:w="4361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0" w:type="dxa"/>
          </w:tcPr>
          <w:p w:rsidR="002A41F4" w:rsidRPr="00434B02" w:rsidRDefault="00877A8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>Компьютерная физика</w:t>
            </w:r>
            <w:r w:rsidR="00556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1F4" w:rsidRPr="00434B02" w:rsidTr="00B82175">
        <w:trPr>
          <w:trHeight w:val="426"/>
        </w:trPr>
        <w:tc>
          <w:tcPr>
            <w:tcW w:w="4361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B82175">
        <w:trPr>
          <w:trHeight w:val="403"/>
        </w:trPr>
        <w:tc>
          <w:tcPr>
            <w:tcW w:w="4361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FD3F59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434B02" w:rsidTr="00B82175">
        <w:trPr>
          <w:trHeight w:val="414"/>
        </w:trPr>
        <w:tc>
          <w:tcPr>
            <w:tcW w:w="4361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210" w:type="dxa"/>
          </w:tcPr>
          <w:p w:rsidR="002A41F4" w:rsidRPr="00434B02" w:rsidRDefault="00FD3F59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92/46</w:t>
            </w:r>
          </w:p>
        </w:tc>
      </w:tr>
      <w:tr w:rsidR="005D02DD" w:rsidRPr="00434B02" w:rsidTr="00B82175">
        <w:trPr>
          <w:trHeight w:val="266"/>
        </w:trPr>
        <w:tc>
          <w:tcPr>
            <w:tcW w:w="4361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0" w:type="dxa"/>
          </w:tcPr>
          <w:p w:rsidR="005D02DD" w:rsidRPr="00434B02" w:rsidRDefault="00FD3F59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B82175">
        <w:trPr>
          <w:trHeight w:val="540"/>
        </w:trPr>
        <w:tc>
          <w:tcPr>
            <w:tcW w:w="4361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0" w:type="dxa"/>
          </w:tcPr>
          <w:p w:rsidR="005D02DD" w:rsidRPr="00434B02" w:rsidRDefault="00FD3F59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59"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процессов и явлений, Математический анализ, </w:t>
            </w:r>
            <w:r w:rsidRPr="00FD3F59">
              <w:rPr>
                <w:rFonts w:ascii="Times New Roman" w:hAnsi="Times New Roman" w:cs="Times New Roman"/>
                <w:sz w:val="24"/>
                <w:szCs w:val="24"/>
              </w:rPr>
              <w:t>Дифференциа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и интегральные уравнения</w:t>
            </w:r>
          </w:p>
        </w:tc>
      </w:tr>
      <w:tr w:rsidR="005D02DD" w:rsidRPr="00AC73A5" w:rsidTr="00B82175">
        <w:trPr>
          <w:trHeight w:val="560"/>
        </w:trPr>
        <w:tc>
          <w:tcPr>
            <w:tcW w:w="4361" w:type="dxa"/>
          </w:tcPr>
          <w:p w:rsidR="005D02DD" w:rsidRPr="00AC73A5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0" w:type="dxa"/>
          </w:tcPr>
          <w:p w:rsidR="005D02DD" w:rsidRPr="00AC73A5" w:rsidRDefault="00FD3F59" w:rsidP="00D61C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структуры системы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CAD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MATLAB</w:t>
            </w:r>
            <w:r w:rsidRPr="00AC7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Функции в системах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CAD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MATLAB, основные функции библиотеки</w:t>
            </w:r>
            <w:r w:rsidRPr="00AC7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универсальных математических пакетов (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CAD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MATLAB) для: решения задач алгебры и исследования динамических систем. Работа с графикой в системах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CAD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MATLAB</w:t>
            </w:r>
            <w:r w:rsidRPr="00AC7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программные конструкции в системах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CAD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 MATLAB</w:t>
            </w:r>
            <w:r w:rsidRPr="00AC7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Элементарная работа в системе MATLAB с использованием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SimuLink</w:t>
            </w:r>
            <w:proofErr w:type="spellEnd"/>
            <w:r w:rsidRPr="00AC7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3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содержащих дифференциальные уравнения </w:t>
            </w:r>
            <w:bookmarkStart w:id="0" w:name="_GoBack"/>
            <w:bookmarkEnd w:id="0"/>
            <w:r w:rsidRPr="00FD3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частных производных в системах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MathCAD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MATLAB</w:t>
            </w:r>
            <w:r w:rsidRPr="00AC7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MATLAB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MathCAD</w:t>
            </w:r>
            <w:proofErr w:type="spellEnd"/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MS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Office</w:t>
            </w:r>
            <w:r w:rsidRPr="00AC7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7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GUIDE.</w:t>
            </w:r>
            <w:r w:rsidRPr="00AC7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 с графическим интерфейсом.</w:t>
            </w:r>
          </w:p>
        </w:tc>
      </w:tr>
      <w:tr w:rsidR="005D02DD" w:rsidRPr="00AC73A5" w:rsidTr="00B82175">
        <w:trPr>
          <w:trHeight w:val="710"/>
        </w:trPr>
        <w:tc>
          <w:tcPr>
            <w:tcW w:w="4361" w:type="dxa"/>
          </w:tcPr>
          <w:p w:rsidR="005D02DD" w:rsidRPr="00AC73A5" w:rsidRDefault="005D02DD" w:rsidP="00B8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B8217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:rsidR="005D02DD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AC73A5" w:rsidRPr="009C0111" w:rsidRDefault="00AC73A5" w:rsidP="00AC73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11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 основные характеристики и классы решаемых задач для систем;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структуру и основные группы функций в системах;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синтаксис встроенных языков систем, его основные конструкции;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особенности пользовательского интерфейса инструментальных систем;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 ограничения, накладываемые системами при выполнении моделирования; </w:t>
            </w:r>
          </w:p>
          <w:p w:rsidR="00AC73A5" w:rsidRPr="009C0111" w:rsidRDefault="00AC73A5" w:rsidP="00AC73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11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 конфигурировать и адаптировать систему под пользовательские предпочтения;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сформулировать и алгоритмизировать простейшие задачи своей предметной области с использованием интегрированных систем;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получить результаты моделирования в пригодной для дальнейшего использования </w:t>
            </w:r>
            <w:r w:rsidRPr="00AC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форме; </w:t>
            </w:r>
          </w:p>
          <w:p w:rsidR="00AC73A5" w:rsidRPr="009C0111" w:rsidRDefault="00AC73A5" w:rsidP="00AC73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111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работы в системах </w:t>
            </w:r>
            <w:proofErr w:type="spellStart"/>
            <w:r w:rsidRPr="00AC73A5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proofErr w:type="spellEnd"/>
            <w:r w:rsidRPr="00AC7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 и MATLAB;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создания простейших моделей своей предметной области </w:t>
            </w:r>
            <w:r w:rsidRPr="00AC73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систем; </w:t>
            </w:r>
          </w:p>
          <w:p w:rsidR="00AC73A5" w:rsidRPr="00AC73A5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программирования на встроенных языках в системах. </w:t>
            </w:r>
          </w:p>
        </w:tc>
      </w:tr>
      <w:tr w:rsidR="005D02DD" w:rsidRPr="00434B02" w:rsidTr="00B82175">
        <w:trPr>
          <w:trHeight w:val="551"/>
        </w:trPr>
        <w:tc>
          <w:tcPr>
            <w:tcW w:w="4361" w:type="dxa"/>
          </w:tcPr>
          <w:p w:rsidR="005D02DD" w:rsidRPr="00434B02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10" w:type="dxa"/>
          </w:tcPr>
          <w:p w:rsidR="005D02DD" w:rsidRPr="00434B02" w:rsidRDefault="00AC73A5" w:rsidP="00AC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73A5">
              <w:rPr>
                <w:rFonts w:ascii="Times New Roman" w:hAnsi="Times New Roman" w:cs="Times New Roman"/>
                <w:sz w:val="24"/>
                <w:szCs w:val="24"/>
              </w:rPr>
              <w:t>ешать прикладные задачи моделирования физических процессов с использованием современных систем компьютерной алгебры, применять системы управления базами для хранения и обработки результатов теоретических и экспериментальных исследований</w:t>
            </w:r>
          </w:p>
        </w:tc>
      </w:tr>
      <w:tr w:rsidR="005D02DD" w:rsidRPr="00434B02" w:rsidTr="00B82175">
        <w:trPr>
          <w:trHeight w:val="545"/>
        </w:trPr>
        <w:tc>
          <w:tcPr>
            <w:tcW w:w="4361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0" w:type="dxa"/>
          </w:tcPr>
          <w:p w:rsidR="005D02DD" w:rsidRPr="00434B02" w:rsidRDefault="00AC73A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257B96"/>
    <w:rsid w:val="002A41F4"/>
    <w:rsid w:val="004336CB"/>
    <w:rsid w:val="00434B02"/>
    <w:rsid w:val="0048365F"/>
    <w:rsid w:val="005522E0"/>
    <w:rsid w:val="00556651"/>
    <w:rsid w:val="0058266C"/>
    <w:rsid w:val="005D02DD"/>
    <w:rsid w:val="00877A87"/>
    <w:rsid w:val="009B45F1"/>
    <w:rsid w:val="009C0111"/>
    <w:rsid w:val="009D4C37"/>
    <w:rsid w:val="00AC73A5"/>
    <w:rsid w:val="00B82175"/>
    <w:rsid w:val="00BD7C8A"/>
    <w:rsid w:val="00D375D8"/>
    <w:rsid w:val="00D61CAF"/>
    <w:rsid w:val="00DC00B6"/>
    <w:rsid w:val="00F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16</cp:revision>
  <cp:lastPrinted>2024-11-25T07:25:00Z</cp:lastPrinted>
  <dcterms:created xsi:type="dcterms:W3CDTF">2025-09-30T10:52:00Z</dcterms:created>
  <dcterms:modified xsi:type="dcterms:W3CDTF">2025-10-17T10:01:00Z</dcterms:modified>
</cp:coreProperties>
</file>